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CA35" w14:textId="788651DE" w:rsidR="005B6CF6" w:rsidRPr="004959FD" w:rsidRDefault="00E466FE" w:rsidP="00776613">
      <w:pPr>
        <w:ind w:right="4026"/>
        <w:rPr>
          <w:sz w:val="24"/>
          <w:szCs w:val="24"/>
        </w:rPr>
      </w:pPr>
      <w:r w:rsidRPr="004959FD">
        <w:rPr>
          <w:sz w:val="24"/>
          <w:szCs w:val="24"/>
        </w:rPr>
        <w:t>Wir suchen per sofort oder nach Vereinbarung für unseren modernen Garagenbetrieb mit off. Renault- und Dacia Vertretung einen zuverlässigen und einsatzfreudigen</w:t>
      </w:r>
    </w:p>
    <w:p w14:paraId="389BA821" w14:textId="121C7D9C" w:rsidR="00E466FE" w:rsidRPr="004959FD" w:rsidRDefault="00E466FE" w:rsidP="00776613">
      <w:pPr>
        <w:ind w:right="4026"/>
        <w:rPr>
          <w:b/>
          <w:bCs/>
          <w:sz w:val="52"/>
          <w:szCs w:val="52"/>
        </w:rPr>
      </w:pPr>
      <w:r w:rsidRPr="004959FD">
        <w:rPr>
          <w:b/>
          <w:bCs/>
          <w:sz w:val="52"/>
          <w:szCs w:val="52"/>
        </w:rPr>
        <w:t>Allrounder</w:t>
      </w:r>
    </w:p>
    <w:p w14:paraId="724E1586" w14:textId="4B01DEF4" w:rsidR="00E466FE" w:rsidRPr="004959FD" w:rsidRDefault="00E466FE" w:rsidP="00776613">
      <w:pPr>
        <w:ind w:right="4026"/>
        <w:rPr>
          <w:sz w:val="24"/>
          <w:szCs w:val="24"/>
        </w:rPr>
      </w:pPr>
      <w:r w:rsidRPr="004959FD">
        <w:rPr>
          <w:sz w:val="24"/>
          <w:szCs w:val="24"/>
        </w:rPr>
        <w:t>Ein junges und dynamisches Team freut sich auf einen Bewerber mit «Benzin» im Blut, der sich folgende Aufgaben zutraut:</w:t>
      </w:r>
    </w:p>
    <w:p w14:paraId="4B30E5F6" w14:textId="22BEB1AF" w:rsidR="005D52ED" w:rsidRPr="004959FD" w:rsidRDefault="005D52ED" w:rsidP="00776613">
      <w:pPr>
        <w:pStyle w:val="Listenabsatz"/>
        <w:numPr>
          <w:ilvl w:val="0"/>
          <w:numId w:val="1"/>
        </w:numPr>
        <w:ind w:right="4026"/>
        <w:rPr>
          <w:sz w:val="24"/>
          <w:szCs w:val="24"/>
        </w:rPr>
      </w:pPr>
      <w:r w:rsidRPr="004959FD">
        <w:rPr>
          <w:sz w:val="24"/>
          <w:szCs w:val="24"/>
        </w:rPr>
        <w:t>Reinigung Kundenfahrzeuge</w:t>
      </w:r>
    </w:p>
    <w:p w14:paraId="7894FF06" w14:textId="655612E7" w:rsidR="00E466FE" w:rsidRPr="004959FD" w:rsidRDefault="00E466FE" w:rsidP="00776613">
      <w:pPr>
        <w:pStyle w:val="Listenabsatz"/>
        <w:numPr>
          <w:ilvl w:val="0"/>
          <w:numId w:val="1"/>
        </w:numPr>
        <w:ind w:right="4026"/>
        <w:rPr>
          <w:sz w:val="24"/>
          <w:szCs w:val="24"/>
        </w:rPr>
      </w:pPr>
      <w:r w:rsidRPr="004959FD">
        <w:rPr>
          <w:sz w:val="24"/>
          <w:szCs w:val="24"/>
        </w:rPr>
        <w:t>Unterhalt Waschtechnik</w:t>
      </w:r>
      <w:r w:rsidR="005D52ED" w:rsidRPr="004959FD">
        <w:rPr>
          <w:sz w:val="24"/>
          <w:szCs w:val="24"/>
        </w:rPr>
        <w:t xml:space="preserve">, </w:t>
      </w:r>
      <w:r w:rsidRPr="004959FD">
        <w:rPr>
          <w:sz w:val="24"/>
          <w:szCs w:val="24"/>
        </w:rPr>
        <w:t>Tankstelle</w:t>
      </w:r>
      <w:r w:rsidR="005D52ED" w:rsidRPr="004959FD">
        <w:rPr>
          <w:sz w:val="24"/>
          <w:szCs w:val="24"/>
        </w:rPr>
        <w:t xml:space="preserve">, </w:t>
      </w:r>
      <w:r w:rsidRPr="004959FD">
        <w:rPr>
          <w:sz w:val="24"/>
          <w:szCs w:val="24"/>
        </w:rPr>
        <w:t>Mietwagenflotte</w:t>
      </w:r>
      <w:r w:rsidR="005D52ED" w:rsidRPr="004959FD">
        <w:rPr>
          <w:sz w:val="24"/>
          <w:szCs w:val="24"/>
        </w:rPr>
        <w:t xml:space="preserve">, </w:t>
      </w:r>
      <w:r w:rsidRPr="004959FD">
        <w:rPr>
          <w:sz w:val="24"/>
          <w:szCs w:val="24"/>
        </w:rPr>
        <w:t>Fahrzeugpark</w:t>
      </w:r>
    </w:p>
    <w:p w14:paraId="31529846" w14:textId="0EB58904" w:rsidR="00E466FE" w:rsidRPr="004959FD" w:rsidRDefault="00E466FE" w:rsidP="00776613">
      <w:pPr>
        <w:pStyle w:val="Listenabsatz"/>
        <w:numPr>
          <w:ilvl w:val="0"/>
          <w:numId w:val="1"/>
        </w:numPr>
        <w:ind w:right="4026"/>
        <w:rPr>
          <w:sz w:val="24"/>
          <w:szCs w:val="24"/>
        </w:rPr>
      </w:pPr>
      <w:r w:rsidRPr="004959FD">
        <w:rPr>
          <w:sz w:val="24"/>
          <w:szCs w:val="24"/>
        </w:rPr>
        <w:t>Instandhaltung Umgebung + Infrastruktur</w:t>
      </w:r>
    </w:p>
    <w:p w14:paraId="6F617836" w14:textId="6A5C7F75" w:rsidR="00E466FE" w:rsidRPr="004959FD" w:rsidRDefault="00E466FE" w:rsidP="00776613">
      <w:pPr>
        <w:ind w:right="4026"/>
        <w:rPr>
          <w:sz w:val="24"/>
          <w:szCs w:val="24"/>
        </w:rPr>
      </w:pPr>
      <w:r w:rsidRPr="004959FD">
        <w:rPr>
          <w:sz w:val="24"/>
          <w:szCs w:val="24"/>
        </w:rPr>
        <w:t>Wir freuen uns auf einen Bewerber mit Führerausweis und Deutschkenntnissen</w:t>
      </w:r>
    </w:p>
    <w:p w14:paraId="0AB8416C" w14:textId="59B27718" w:rsidR="00E466FE" w:rsidRDefault="00E466FE" w:rsidP="00776613">
      <w:pPr>
        <w:ind w:right="5387"/>
      </w:pPr>
      <w:r w:rsidRPr="00476A13">
        <w:rPr>
          <w:noProof/>
          <w:lang w:eastAsia="de-CH"/>
        </w:rPr>
        <w:drawing>
          <wp:inline distT="0" distB="0" distL="0" distR="0" wp14:anchorId="2E8FA9AA" wp14:editId="70E627A7">
            <wp:extent cx="3000375" cy="1258756"/>
            <wp:effectExtent l="0" t="0" r="0" b="0"/>
            <wp:docPr id="2" name="Grafik 2" descr="LFG Adresse mit Logos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2" descr="LFG Adresse mit Logos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33" cy="12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C1129"/>
    <w:multiLevelType w:val="hybridMultilevel"/>
    <w:tmpl w:val="04A8F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E"/>
    <w:rsid w:val="004959FD"/>
    <w:rsid w:val="005B6CF6"/>
    <w:rsid w:val="005D52ED"/>
    <w:rsid w:val="00776613"/>
    <w:rsid w:val="00BF65A0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DE48D"/>
  <w15:chartTrackingRefBased/>
  <w15:docId w15:val="{6C671EF7-9DDB-400A-8BDC-237C573A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Hasler</dc:creator>
  <cp:keywords/>
  <dc:description/>
  <cp:lastModifiedBy>Toni Hasler</cp:lastModifiedBy>
  <cp:revision>2</cp:revision>
  <cp:lastPrinted>2022-01-17T14:37:00Z</cp:lastPrinted>
  <dcterms:created xsi:type="dcterms:W3CDTF">2022-01-19T13:08:00Z</dcterms:created>
  <dcterms:modified xsi:type="dcterms:W3CDTF">2022-01-19T13:08:00Z</dcterms:modified>
</cp:coreProperties>
</file>